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9D" w:rsidRPr="00587B9D" w:rsidRDefault="00587B9D" w:rsidP="00642BF2">
      <w:pPr>
        <w:pStyle w:val="1"/>
        <w:spacing w:before="240"/>
        <w:rPr>
          <w:sz w:val="56"/>
          <w:szCs w:val="56"/>
          <w:rtl/>
        </w:rPr>
      </w:pPr>
      <w:r w:rsidRPr="00587B9D">
        <w:rPr>
          <w:rFonts w:hint="cs"/>
          <w:sz w:val="56"/>
          <w:szCs w:val="56"/>
          <w:rtl/>
        </w:rPr>
        <w:t>מה</w:t>
      </w:r>
      <w:r w:rsidR="00642BF2">
        <w:rPr>
          <w:rFonts w:hint="cs"/>
          <w:sz w:val="56"/>
          <w:szCs w:val="56"/>
          <w:rtl/>
        </w:rPr>
        <w:t>ן ההוצאות בעת שכירת</w:t>
      </w:r>
      <w:r w:rsidRPr="00587B9D">
        <w:rPr>
          <w:rFonts w:hint="cs"/>
          <w:sz w:val="56"/>
          <w:szCs w:val="56"/>
          <w:rtl/>
        </w:rPr>
        <w:t xml:space="preserve"> דירה?</w:t>
      </w:r>
    </w:p>
    <w:p w:rsidR="002C1F70" w:rsidRPr="002C1F70" w:rsidRDefault="00977437" w:rsidP="00587B9D">
      <w:pPr>
        <w:pStyle w:val="1"/>
        <w:spacing w:before="240"/>
        <w:rPr>
          <w:rtl/>
        </w:rPr>
      </w:pPr>
      <w:r w:rsidRPr="00914D10">
        <w:rPr>
          <w:rFonts w:hint="cs"/>
          <w:rtl/>
        </w:rPr>
        <w:t>צעד אחר צעד</w:t>
      </w:r>
    </w:p>
    <w:tbl>
      <w:tblPr>
        <w:bidiVisual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20"/>
        <w:gridCol w:w="2580"/>
        <w:gridCol w:w="4649"/>
        <w:gridCol w:w="2280"/>
      </w:tblGrid>
      <w:tr w:rsidR="00985431" w:rsidRPr="00E87249" w:rsidDel="00F961F1" w:rsidTr="00914D10">
        <w:trPr>
          <w:trHeight w:val="319"/>
          <w:tblHeader/>
          <w:jc w:val="center"/>
        </w:trPr>
        <w:tc>
          <w:tcPr>
            <w:tcW w:w="720" w:type="dxa"/>
            <w:shd w:val="clear" w:color="auto" w:fill="E76F4C" w:themeFill="text2"/>
            <w:vAlign w:val="center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2580" w:type="dxa"/>
            <w:shd w:val="clear" w:color="auto" w:fill="E76F4C" w:themeFill="text2"/>
            <w:vAlign w:val="center"/>
          </w:tcPr>
          <w:p w:rsidR="00985431" w:rsidRPr="00E87249" w:rsidRDefault="00985431" w:rsidP="00587B9D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 xml:space="preserve">מה </w:t>
            </w:r>
            <w:r w:rsidR="00587B9D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עוש</w:t>
            </w:r>
            <w:r w:rsidR="0086305A"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ים</w:t>
            </w: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4649" w:type="dxa"/>
            <w:shd w:val="clear" w:color="auto" w:fill="E76F4C" w:themeFill="text2"/>
            <w:vAlign w:val="center"/>
          </w:tcPr>
          <w:p w:rsidR="00985431" w:rsidRPr="00E87249" w:rsidRDefault="0086305A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כדאי לדעת</w:t>
            </w:r>
            <w:r w:rsidR="00985431"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?</w:t>
            </w:r>
          </w:p>
        </w:tc>
        <w:tc>
          <w:tcPr>
            <w:tcW w:w="2280" w:type="dxa"/>
            <w:shd w:val="clear" w:color="auto" w:fill="E76F4C" w:themeFill="text2"/>
            <w:vAlign w:val="center"/>
          </w:tcPr>
          <w:p w:rsidR="00985431" w:rsidRPr="00E87249" w:rsidDel="00F961F1" w:rsidRDefault="00985431" w:rsidP="00914D10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985431" w:rsidRPr="00E87249" w:rsidDel="00F961F1" w:rsidTr="009A4A4A">
        <w:trPr>
          <w:trHeight w:val="319"/>
          <w:jc w:val="center"/>
        </w:trPr>
        <w:tc>
          <w:tcPr>
            <w:tcW w:w="10229" w:type="dxa"/>
            <w:gridSpan w:val="4"/>
            <w:shd w:val="clear" w:color="auto" w:fill="FFCBB9" w:themeFill="accent5"/>
            <w:vAlign w:val="center"/>
          </w:tcPr>
          <w:p w:rsidR="00985431" w:rsidRPr="009D21B8" w:rsidDel="00F961F1" w:rsidRDefault="00587B9D" w:rsidP="00914D10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מה רוכשים?</w:t>
            </w:r>
          </w:p>
        </w:tc>
      </w:tr>
      <w:tr w:rsidR="00985431" w:rsidRPr="00E87249" w:rsidTr="00914D10">
        <w:trPr>
          <w:jc w:val="center"/>
        </w:trPr>
        <w:tc>
          <w:tcPr>
            <w:tcW w:w="720" w:type="dxa"/>
          </w:tcPr>
          <w:p w:rsidR="00985431" w:rsidRPr="00E87249" w:rsidRDefault="00985431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A3978C0" wp14:editId="09DA4408">
                  <wp:extent cx="170815" cy="182880"/>
                  <wp:effectExtent l="0" t="0" r="635" b="7620"/>
                  <wp:docPr id="26" name="תמונה 26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</w:tcPr>
          <w:p w:rsidR="00642BF2" w:rsidRDefault="00642BF2" w:rsidP="00642BF2">
            <w:pPr>
              <w:spacing w:before="120"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הוצאות חד פעמיות הנובעות מהמעבר לדירה החדשה וחתימת חוזה השכירות</w:t>
            </w:r>
          </w:p>
          <w:p w:rsidR="00985431" w:rsidRPr="00642BF2" w:rsidRDefault="00642BF2" w:rsidP="00642BF2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>(חלקן עשוי להיות אופציונאלי)</w:t>
            </w:r>
          </w:p>
        </w:tc>
        <w:tc>
          <w:tcPr>
            <w:tcW w:w="4649" w:type="dxa"/>
          </w:tcPr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מתווך</w:t>
            </w:r>
          </w:p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עו</w:t>
            </w:r>
            <w:proofErr w:type="spellEnd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''ד</w:t>
            </w:r>
          </w:p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סיוד, החלפת מנעולים, התקנת מדפים וכ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'</w:t>
            </w:r>
          </w:p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ריהוט: שולחן, מיטה, מקרר וכו'</w:t>
            </w:r>
          </w:p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הובלה לדירה</w:t>
            </w:r>
          </w:p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רכישות לבית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: כלי אוכל, אביזרים וכו'</w:t>
            </w:r>
          </w:p>
          <w:p w:rsidR="00642BF2" w:rsidRPr="007A73EE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שכ</w:t>
            </w:r>
            <w:proofErr w:type="spellEnd"/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''ד כפול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במידה שקיימת תקופת חופפת בין מועד עזיבת הדירה הנוכחית לבין הכניסה לדירה החדשה.</w:t>
            </w:r>
          </w:p>
          <w:p w:rsidR="00985431" w:rsidRPr="002D14ED" w:rsidRDefault="00642BF2" w:rsidP="00642BF2">
            <w:pPr>
              <w:pStyle w:val="a8"/>
              <w:numPr>
                <w:ilvl w:val="0"/>
                <w:numId w:val="10"/>
              </w:numPr>
              <w:spacing w:before="0" w:after="2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פיקדון, ערבות ושיק ביטחון. בדקו באילו מקרים ותנאים יוחזרו אליכם כספי הפיקדון או ייפדו כספי הערבויות.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היערכו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מראש 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לאפשרות ש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סכום הערבות/הביטחון </w:t>
            </w:r>
            <w:r w:rsidRPr="007A73EE">
              <w:rPr>
                <w:rFonts w:asciiTheme="minorBidi" w:hAnsiTheme="minorBidi" w:cstheme="minorBidi" w:hint="cs"/>
                <w:sz w:val="22"/>
                <w:szCs w:val="22"/>
                <w:rtl/>
              </w:rPr>
              <w:t>ייפדה מחשבונכם בבנק.</w:t>
            </w:r>
          </w:p>
        </w:tc>
        <w:tc>
          <w:tcPr>
            <w:tcW w:w="2280" w:type="dxa"/>
          </w:tcPr>
          <w:p w:rsidR="00985431" w:rsidRPr="00E87249" w:rsidRDefault="00985431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5F199E" w:rsidRPr="00E87249" w:rsidTr="00914D10">
        <w:trPr>
          <w:jc w:val="center"/>
        </w:trPr>
        <w:tc>
          <w:tcPr>
            <w:tcW w:w="720" w:type="dxa"/>
          </w:tcPr>
          <w:p w:rsidR="005F199E" w:rsidRPr="00E87249" w:rsidRDefault="005F199E" w:rsidP="00363189">
            <w:pPr>
              <w:spacing w:before="180" w:line="360" w:lineRule="auto"/>
              <w:jc w:val="center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 w:rsidRPr="00E87249"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5709823" wp14:editId="1B893728">
                  <wp:extent cx="170815" cy="182880"/>
                  <wp:effectExtent l="0" t="0" r="635" b="7620"/>
                  <wp:docPr id="12" name="תמונה 1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shd w:val="clear" w:color="auto" w:fill="auto"/>
            <w:tcMar>
              <w:left w:w="28" w:type="dxa"/>
            </w:tcMar>
          </w:tcPr>
          <w:p w:rsidR="00642BF2" w:rsidRPr="00642BF2" w:rsidRDefault="00642BF2" w:rsidP="00642BF2">
            <w:pPr>
              <w:spacing w:before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642BF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הוצאות שוטפות הצפויות בכל חודש במהלך תקופת השכירות</w:t>
            </w:r>
          </w:p>
          <w:p w:rsidR="005F199E" w:rsidRPr="00642BF2" w:rsidRDefault="00642BF2" w:rsidP="00642BF2">
            <w:pPr>
              <w:spacing w:before="120" w:after="200" w:line="360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>(במידה שהמעבר הביא לשינוי בהוצאות)</w:t>
            </w:r>
          </w:p>
        </w:tc>
        <w:tc>
          <w:tcPr>
            <w:tcW w:w="4649" w:type="dxa"/>
          </w:tcPr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שכר דירה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ארנונה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וועד בית או דמי ניהול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מים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גז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חשמל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אינטרנט: ספק תשתית + ספק שירות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ערוצי טלוויזיה בתשלום (כבלים </w:t>
            </w:r>
            <w:r w:rsidRPr="00642BF2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לוו</w:t>
            </w: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ין)</w:t>
            </w:r>
          </w:p>
          <w:p w:rsidR="00642BF2" w:rsidRP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642BF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טלפון נייח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נסיעות: דלק </w:t>
            </w:r>
            <w:r w:rsidRPr="007A73EE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תחבורה </w:t>
            </w:r>
            <w:r w:rsidRPr="007A73EE">
              <w:rPr>
                <w:rFonts w:asciiTheme="minorBidi" w:hAnsiTheme="minorBidi" w:cstheme="minorBidi"/>
                <w:sz w:val="22"/>
                <w:szCs w:val="22"/>
              </w:rPr>
              <w:t>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חניה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מזון</w:t>
            </w:r>
          </w:p>
          <w:p w:rsidR="00642BF2" w:rsidRDefault="00642BF2" w:rsidP="00642BF2">
            <w:pPr>
              <w:pStyle w:val="a8"/>
              <w:numPr>
                <w:ilvl w:val="0"/>
                <w:numId w:val="9"/>
              </w:numPr>
              <w:spacing w:before="0" w:after="0"/>
              <w:ind w:left="357" w:hanging="357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ניקיון</w:t>
            </w:r>
          </w:p>
          <w:p w:rsidR="005F199E" w:rsidRPr="005F199E" w:rsidRDefault="00642BF2" w:rsidP="00B95A87">
            <w:pPr>
              <w:pStyle w:val="a8"/>
              <w:numPr>
                <w:ilvl w:val="0"/>
                <w:numId w:val="9"/>
              </w:numPr>
              <w:spacing w:before="0" w:after="240"/>
              <w:ind w:left="35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972994">
              <w:rPr>
                <w:rFonts w:asciiTheme="minorBidi" w:hAnsiTheme="minorBidi" w:cstheme="minorBidi" w:hint="cs"/>
                <w:sz w:val="22"/>
                <w:szCs w:val="22"/>
                <w:rtl/>
              </w:rPr>
              <w:t>"כרית ביטחון" - חיסכון להוצאו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 בלתי מתוכננות; תיקונים</w:t>
            </w:r>
            <w:r w:rsidRPr="0097299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ורכישות לבית.</w:t>
            </w:r>
          </w:p>
        </w:tc>
        <w:tc>
          <w:tcPr>
            <w:tcW w:w="2280" w:type="dxa"/>
          </w:tcPr>
          <w:p w:rsidR="005F199E" w:rsidRPr="00E87249" w:rsidRDefault="005F199E" w:rsidP="00914D10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AD2F6B" w:rsidRDefault="00AD2F6B" w:rsidP="00B95A87">
      <w:pPr>
        <w:spacing w:before="2640" w:after="120" w:line="276" w:lineRule="auto"/>
        <w:ind w:left="-36"/>
        <w:jc w:val="center"/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rtl/>
          <w:lang w:eastAsia="en-US"/>
        </w:rPr>
      </w:pPr>
      <w:r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lang w:eastAsia="en-US"/>
        </w:rPr>
        <w:lastRenderedPageBreak/>
        <w:drawing>
          <wp:inline distT="0" distB="0" distL="0" distR="0" wp14:anchorId="0BDF93A5">
            <wp:extent cx="6515735" cy="1428750"/>
            <wp:effectExtent l="0" t="0" r="0" b="0"/>
            <wp:docPr id="288" name="תמונה 288" descr="עדכנו את התקציב.היזהרו לא להיכנס למינוס והיערכו מראש." title="לקראת המעבר לדירה - באנ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A87" w:rsidRDefault="00B95A87" w:rsidP="00B95A87">
      <w:pPr>
        <w:spacing w:before="720"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 w:rsidRPr="00857499"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קראו עוד על שכירת דירה באתר</w:t>
      </w:r>
      <w:r>
        <w:rPr>
          <w:rFonts w:asciiTheme="minorHAnsi" w:eastAsiaTheme="minorHAnsi" w:hAnsiTheme="minorHAnsi" w:cstheme="minorBidi" w:hint="cs"/>
          <w:b/>
          <w:bCs/>
          <w:color w:val="1B3668" w:themeColor="accent1"/>
          <w:sz w:val="22"/>
          <w:szCs w:val="22"/>
          <w:rtl/>
          <w:lang w:eastAsia="en-US"/>
        </w:rPr>
        <w:t>:</w:t>
      </w:r>
    </w:p>
    <w:p w:rsidR="00B95A87" w:rsidRPr="00EE1EEB" w:rsidRDefault="00B95A87" w:rsidP="00B95A87">
      <w:pPr>
        <w:spacing w:line="276" w:lineRule="auto"/>
        <w:ind w:left="-36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lang w:eastAsia="en-US"/>
        </w:rPr>
      </w:pPr>
      <w:hyperlink r:id="rId13" w:history="1">
        <w:r w:rsidRPr="00336507">
          <w:rPr>
            <w:rStyle w:val="Hyperlink"/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http://haotzarsheli.mof.gov.il/LifeState/Pages/Renting-Apartment.aspx</w:t>
        </w:r>
      </w:hyperlink>
    </w:p>
    <w:p w:rsidR="000B168F" w:rsidRPr="00B95A87" w:rsidRDefault="000B168F" w:rsidP="000B168F">
      <w:pPr>
        <w:spacing w:before="360" w:line="276" w:lineRule="auto"/>
        <w:ind w:left="-36"/>
        <w:jc w:val="left"/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lang w:eastAsia="en-US"/>
        </w:rPr>
      </w:pPr>
    </w:p>
    <w:p w:rsidR="002A6AB8" w:rsidRDefault="003214CF" w:rsidP="00B95A87">
      <w:pPr>
        <w:spacing w:before="240" w:line="276" w:lineRule="auto"/>
        <w:ind w:left="-36"/>
        <w:jc w:val="center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bookmarkStart w:id="0" w:name="_GoBack"/>
      <w:r w:rsidRPr="003214CF">
        <w:rPr>
          <w:rFonts w:asciiTheme="minorHAnsi" w:eastAsiaTheme="minorHAnsi" w:hAnsiTheme="minorHAnsi" w:cs="Arial"/>
          <w:b/>
          <w:bCs/>
          <w:noProof/>
          <w:color w:val="1B3668" w:themeColor="accent1"/>
          <w:sz w:val="22"/>
          <w:szCs w:val="22"/>
          <w:rtl/>
          <w:lang w:eastAsia="en-US"/>
        </w:rPr>
        <w:drawing>
          <wp:inline distT="0" distB="0" distL="0" distR="0">
            <wp:extent cx="5301673" cy="1333500"/>
            <wp:effectExtent l="0" t="0" r="0" b="0"/>
            <wp:docPr id="7" name="תמונה 7" descr="באנר - הפנייה לאתר האוצר שלי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_Maria\Downloads\bann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18" cy="13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292" w:rsidRPr="002A6AB8" w:rsidRDefault="00FF244C" w:rsidP="002A6AB8">
      <w:pPr>
        <w:spacing w:before="1080" w:after="480" w:line="276" w:lineRule="auto"/>
        <w:ind w:left="-34"/>
        <w:rPr>
          <w:rtl/>
        </w:rPr>
      </w:pPr>
      <w:r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lang w:eastAsia="en-US"/>
        </w:rPr>
        <w:t xml:space="preserve"> </w:t>
      </w:r>
    </w:p>
    <w:p w:rsidR="00475E00" w:rsidRPr="003A5C74" w:rsidRDefault="00B57A80" w:rsidP="003A5C74">
      <w:pPr>
        <w:spacing w:line="276" w:lineRule="auto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89984" behindDoc="0" locked="0" layoutInCell="1" allowOverlap="1" wp14:anchorId="63EBEADB" wp14:editId="6C9DBAE2">
            <wp:simplePos x="0" y="0"/>
            <wp:positionH relativeFrom="column">
              <wp:posOffset>12019915</wp:posOffset>
            </wp:positionH>
            <wp:positionV relativeFrom="paragraph">
              <wp:posOffset>661366</wp:posOffset>
            </wp:positionV>
            <wp:extent cx="172720" cy="180975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E00" w:rsidRPr="003A5C74" w:rsidSect="0078308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74" w:rsidRDefault="00D33474">
      <w:r>
        <w:separator/>
      </w:r>
    </w:p>
  </w:endnote>
  <w:endnote w:type="continuationSeparator" w:id="0">
    <w:p w:rsidR="00D33474" w:rsidRDefault="00D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9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3BC46BA2" wp14:editId="796206CE">
              <wp:simplePos x="0" y="0"/>
              <wp:positionH relativeFrom="column">
                <wp:posOffset>403860</wp:posOffset>
              </wp:positionH>
              <wp:positionV relativeFrom="paragraph">
                <wp:posOffset>-414020</wp:posOffset>
              </wp:positionV>
              <wp:extent cx="1176408" cy="347980"/>
              <wp:effectExtent l="0" t="0" r="5080" b="0"/>
              <wp:wrapNone/>
              <wp:docPr id="19" name="Picture 15" descr="לוגו האוצר של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6408" cy="347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40AC0EB0" wp14:editId="23BC4789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0AC0EB0"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UJwIAAAY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B95A87" w:rsidRPr="00B95A87">
          <w:rPr>
            <w:noProof/>
            <w:color w:val="1B3668" w:themeColor="accent1"/>
            <w:rtl/>
            <w:lang w:val="he-IL"/>
          </w:rPr>
          <w:t>2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BB" w:rsidRDefault="00AC486E" w:rsidP="0025003F">
    <w:pPr>
      <w:pStyle w:val="a9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4D430" wp14:editId="280D1AD1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4D43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5Tyka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B95A87" w:rsidRPr="00B95A87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74" w:rsidRDefault="00D33474">
      <w:r>
        <w:separator/>
      </w:r>
    </w:p>
  </w:footnote>
  <w:footnote w:type="continuationSeparator" w:id="0">
    <w:p w:rsidR="00D33474" w:rsidRDefault="00D3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F0" w:rsidRDefault="009A4A4A" w:rsidP="00AD2F6B">
    <w:pPr>
      <w:pStyle w:val="3"/>
      <w:spacing w:after="360"/>
    </w:pPr>
    <w:r w:rsidRPr="00DB6FF0">
      <w:rPr>
        <w:noProof/>
        <w:rtl/>
      </w:rPr>
      <w:drawing>
        <wp:anchor distT="0" distB="0" distL="114300" distR="114300" simplePos="0" relativeHeight="251658240" behindDoc="1" locked="0" layoutInCell="1" allowOverlap="1" wp14:anchorId="0EA7472A" wp14:editId="4261C4B7">
          <wp:simplePos x="0" y="0"/>
          <wp:positionH relativeFrom="margin">
            <wp:posOffset>-328930</wp:posOffset>
          </wp:positionH>
          <wp:positionV relativeFrom="margin">
            <wp:posOffset>-790575</wp:posOffset>
          </wp:positionV>
          <wp:extent cx="6817995" cy="10137140"/>
          <wp:effectExtent l="0" t="0" r="1905" b="0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F6B" w:rsidRPr="00AD2F6B">
      <w:rPr>
        <w:rFonts w:ascii="Arial Narrow" w:eastAsia="Times New Roman" w:hAnsi="Arial Narrow" w:cs="David" w:hint="eastAsia"/>
        <w:b w:val="0"/>
        <w:bCs w:val="0"/>
        <w:color w:val="auto"/>
        <w:sz w:val="26"/>
        <w:szCs w:val="24"/>
        <w:rtl/>
        <w:lang w:eastAsia="he-IL"/>
      </w:rPr>
      <w:t xml:space="preserve"> </w:t>
    </w:r>
    <w:r w:rsidR="00AD2F6B" w:rsidRPr="00AD2F6B">
      <w:rPr>
        <w:rFonts w:hint="eastAsia"/>
        <w:rtl/>
      </w:rPr>
      <w:t>מהן</w:t>
    </w:r>
    <w:r w:rsidR="00AD2F6B" w:rsidRPr="00AD2F6B">
      <w:rPr>
        <w:rtl/>
      </w:rPr>
      <w:t xml:space="preserve"> </w:t>
    </w:r>
    <w:r w:rsidR="00AD2F6B" w:rsidRPr="00AD2F6B">
      <w:rPr>
        <w:rFonts w:hint="eastAsia"/>
        <w:rtl/>
      </w:rPr>
      <w:t>ההוצאות</w:t>
    </w:r>
    <w:r w:rsidR="00AD2F6B" w:rsidRPr="00AD2F6B">
      <w:rPr>
        <w:rtl/>
      </w:rPr>
      <w:t xml:space="preserve"> </w:t>
    </w:r>
    <w:r w:rsidR="00AD2F6B" w:rsidRPr="00AD2F6B">
      <w:rPr>
        <w:rFonts w:hint="eastAsia"/>
        <w:rtl/>
      </w:rPr>
      <w:t>בעת</w:t>
    </w:r>
    <w:r w:rsidR="00AD2F6B" w:rsidRPr="00AD2F6B">
      <w:rPr>
        <w:rtl/>
      </w:rPr>
      <w:t xml:space="preserve"> </w:t>
    </w:r>
    <w:r w:rsidR="00AD2F6B" w:rsidRPr="00AD2F6B">
      <w:rPr>
        <w:rFonts w:hint="eastAsia"/>
        <w:rtl/>
      </w:rPr>
      <w:t>שכירת</w:t>
    </w:r>
    <w:r w:rsidR="00AD2F6B" w:rsidRPr="00AD2F6B">
      <w:rPr>
        <w:rtl/>
      </w:rPr>
      <w:t xml:space="preserve"> </w:t>
    </w:r>
    <w:r w:rsidR="00A81525">
      <w:rPr>
        <w:rFonts w:hint="cs"/>
        <w:rtl/>
      </w:rPr>
      <w:t>דירה</w:t>
    </w:r>
    <w:r w:rsidRPr="00E028D5">
      <w:rPr>
        <w:rFonts w:hint="cs"/>
        <w:rtl/>
      </w:rPr>
      <w:t>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3D" w:rsidRDefault="00F95D37" w:rsidP="00F95D37">
    <w:pPr>
      <w:pStyle w:val="ab"/>
      <w:tabs>
        <w:tab w:val="clear" w:pos="4153"/>
        <w:tab w:val="clear" w:pos="8306"/>
        <w:tab w:val="center" w:pos="4819"/>
      </w:tabs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5680" behindDoc="1" locked="0" layoutInCell="1" allowOverlap="1" wp14:anchorId="09112532" wp14:editId="71CC9B25">
          <wp:simplePos x="0" y="0"/>
          <wp:positionH relativeFrom="margin">
            <wp:posOffset>-339090</wp:posOffset>
          </wp:positionH>
          <wp:positionV relativeFrom="margin">
            <wp:posOffset>-657225</wp:posOffset>
          </wp:positionV>
          <wp:extent cx="6817995" cy="10280015"/>
          <wp:effectExtent l="0" t="0" r="1905" b="6985"/>
          <wp:wrapNone/>
          <wp:docPr id="20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280015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inline distT="0" distB="0" distL="0" distR="0" wp14:anchorId="7E6BB1DB" wp14:editId="04931852">
          <wp:extent cx="662305" cy="662305"/>
          <wp:effectExtent l="0" t="0" r="0" b="4445"/>
          <wp:docPr id="8" name="תמונה 8" descr="logo_ Ras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-רשות-שוק-ההון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07" cy="662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03F" w:rsidRPr="001B7FF4">
      <w:rPr>
        <w:noProof/>
        <w:rtl/>
        <w:lang w:eastAsia="en-US"/>
      </w:rPr>
      <w:drawing>
        <wp:anchor distT="0" distB="0" distL="114300" distR="114300" simplePos="0" relativeHeight="251660800" behindDoc="1" locked="0" layoutInCell="1" allowOverlap="1" wp14:anchorId="5168CC2F" wp14:editId="3C6DF693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23" name="Picture 15" descr="לוגו האוצר ש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7.25pt;height:15pt" o:bullet="t">
        <v:imagedata r:id="rId1" o:title="bullet_ozar"/>
      </v:shape>
    </w:pict>
  </w:numPicBullet>
  <w:numPicBullet w:numPicBulletId="1">
    <w:pict>
      <v:shape id="_x0000_i1236" type="#_x0000_t75" style="width:13.45pt;height:14.4pt;visibility:visible;mso-wrap-style:square" o:bullet="t">
        <v:imagedata r:id="rId2" o:title=""/>
      </v:shape>
    </w:pict>
  </w:numPicBullet>
  <w:abstractNum w:abstractNumId="0" w15:restartNumberingAfterBreak="0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2797"/>
    <w:multiLevelType w:val="multilevel"/>
    <w:tmpl w:val="CB2CFB36"/>
    <w:numStyleLink w:val="-"/>
  </w:abstractNum>
  <w:abstractNum w:abstractNumId="3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2E16391"/>
    <w:multiLevelType w:val="hybridMultilevel"/>
    <w:tmpl w:val="68305CE0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92E57"/>
    <w:multiLevelType w:val="hybridMultilevel"/>
    <w:tmpl w:val="F684E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90D37"/>
    <w:multiLevelType w:val="multilevel"/>
    <w:tmpl w:val="2C7611E6"/>
    <w:numStyleLink w:val="-0"/>
  </w:abstractNum>
  <w:abstractNum w:abstractNumId="12" w15:restartNumberingAfterBreak="0">
    <w:nsid w:val="24BB5C4F"/>
    <w:multiLevelType w:val="hybridMultilevel"/>
    <w:tmpl w:val="466644D8"/>
    <w:lvl w:ilvl="0" w:tplc="DBFE3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46EC0"/>
    <w:multiLevelType w:val="hybridMultilevel"/>
    <w:tmpl w:val="1B7E1AD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455A09"/>
    <w:multiLevelType w:val="hybridMultilevel"/>
    <w:tmpl w:val="B36E280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F1BA3"/>
    <w:multiLevelType w:val="hybridMultilevel"/>
    <w:tmpl w:val="DE16A23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40F70"/>
    <w:multiLevelType w:val="hybridMultilevel"/>
    <w:tmpl w:val="C2945C2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908C0"/>
    <w:multiLevelType w:val="hybridMultilevel"/>
    <w:tmpl w:val="FDFC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6436B"/>
    <w:multiLevelType w:val="hybridMultilevel"/>
    <w:tmpl w:val="31DA05C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3" w15:restartNumberingAfterBreak="0">
    <w:nsid w:val="477D4CEE"/>
    <w:multiLevelType w:val="multilevel"/>
    <w:tmpl w:val="2C7611E6"/>
    <w:numStyleLink w:val="-0"/>
  </w:abstractNum>
  <w:abstractNum w:abstractNumId="24" w15:restartNumberingAfterBreak="0">
    <w:nsid w:val="4831328C"/>
    <w:multiLevelType w:val="hybridMultilevel"/>
    <w:tmpl w:val="E2F2082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63965"/>
    <w:multiLevelType w:val="multilevel"/>
    <w:tmpl w:val="CB2CFB36"/>
    <w:numStyleLink w:val="-"/>
  </w:abstractNum>
  <w:abstractNum w:abstractNumId="28" w15:restartNumberingAfterBreak="0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2" w15:restartNumberingAfterBreak="0">
    <w:nsid w:val="601A1B5F"/>
    <w:multiLevelType w:val="hybridMultilevel"/>
    <w:tmpl w:val="E182E1E0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182027"/>
    <w:multiLevelType w:val="hybridMultilevel"/>
    <w:tmpl w:val="F262435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25D0E"/>
    <w:multiLevelType w:val="hybridMultilevel"/>
    <w:tmpl w:val="8A660AC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64C1DB6"/>
    <w:multiLevelType w:val="hybridMultilevel"/>
    <w:tmpl w:val="4984BDD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19"/>
  </w:num>
  <w:num w:numId="9">
    <w:abstractNumId w:val="0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20"/>
  </w:num>
  <w:num w:numId="15">
    <w:abstractNumId w:val="40"/>
  </w:num>
  <w:num w:numId="16">
    <w:abstractNumId w:val="14"/>
  </w:num>
  <w:num w:numId="17">
    <w:abstractNumId w:val="22"/>
  </w:num>
  <w:num w:numId="18">
    <w:abstractNumId w:val="15"/>
  </w:num>
  <w:num w:numId="19">
    <w:abstractNumId w:val="1"/>
  </w:num>
  <w:num w:numId="20">
    <w:abstractNumId w:val="35"/>
  </w:num>
  <w:num w:numId="21">
    <w:abstractNumId w:val="30"/>
  </w:num>
  <w:num w:numId="22">
    <w:abstractNumId w:val="8"/>
  </w:num>
  <w:num w:numId="23">
    <w:abstractNumId w:val="36"/>
  </w:num>
  <w:num w:numId="24">
    <w:abstractNumId w:val="10"/>
  </w:num>
  <w:num w:numId="25">
    <w:abstractNumId w:val="29"/>
  </w:num>
  <w:num w:numId="26">
    <w:abstractNumId w:val="9"/>
  </w:num>
  <w:num w:numId="27">
    <w:abstractNumId w:val="38"/>
  </w:num>
  <w:num w:numId="28">
    <w:abstractNumId w:val="39"/>
  </w:num>
  <w:num w:numId="29">
    <w:abstractNumId w:val="28"/>
  </w:num>
  <w:num w:numId="30">
    <w:abstractNumId w:val="21"/>
  </w:num>
  <w:num w:numId="31">
    <w:abstractNumId w:val="13"/>
  </w:num>
  <w:num w:numId="32">
    <w:abstractNumId w:val="7"/>
  </w:num>
  <w:num w:numId="33">
    <w:abstractNumId w:val="16"/>
  </w:num>
  <w:num w:numId="34">
    <w:abstractNumId w:val="24"/>
  </w:num>
  <w:num w:numId="35">
    <w:abstractNumId w:val="34"/>
  </w:num>
  <w:num w:numId="36">
    <w:abstractNumId w:val="17"/>
  </w:num>
  <w:num w:numId="37">
    <w:abstractNumId w:val="32"/>
  </w:num>
  <w:num w:numId="38">
    <w:abstractNumId w:val="37"/>
  </w:num>
  <w:num w:numId="39">
    <w:abstractNumId w:val="18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04752"/>
    <w:rsid w:val="000106BA"/>
    <w:rsid w:val="00014182"/>
    <w:rsid w:val="00032FCF"/>
    <w:rsid w:val="00035BB6"/>
    <w:rsid w:val="00045595"/>
    <w:rsid w:val="00045620"/>
    <w:rsid w:val="00046742"/>
    <w:rsid w:val="00047C97"/>
    <w:rsid w:val="000520B7"/>
    <w:rsid w:val="000568CE"/>
    <w:rsid w:val="00066383"/>
    <w:rsid w:val="00073255"/>
    <w:rsid w:val="00074B29"/>
    <w:rsid w:val="00083868"/>
    <w:rsid w:val="00084B89"/>
    <w:rsid w:val="00093B9D"/>
    <w:rsid w:val="000B168F"/>
    <w:rsid w:val="000B1A45"/>
    <w:rsid w:val="000C04AE"/>
    <w:rsid w:val="000E6098"/>
    <w:rsid w:val="000E632C"/>
    <w:rsid w:val="0010326C"/>
    <w:rsid w:val="001068E1"/>
    <w:rsid w:val="00122E9B"/>
    <w:rsid w:val="001401B3"/>
    <w:rsid w:val="00150B74"/>
    <w:rsid w:val="001611C6"/>
    <w:rsid w:val="00164B30"/>
    <w:rsid w:val="0018292D"/>
    <w:rsid w:val="00187B9B"/>
    <w:rsid w:val="001A23D5"/>
    <w:rsid w:val="001A7C42"/>
    <w:rsid w:val="001B7FF4"/>
    <w:rsid w:val="001C0858"/>
    <w:rsid w:val="001C1B1E"/>
    <w:rsid w:val="001C297A"/>
    <w:rsid w:val="001C4F6D"/>
    <w:rsid w:val="001D55DD"/>
    <w:rsid w:val="001D670A"/>
    <w:rsid w:val="001E548A"/>
    <w:rsid w:val="001E79E0"/>
    <w:rsid w:val="0022330A"/>
    <w:rsid w:val="00230932"/>
    <w:rsid w:val="002402BF"/>
    <w:rsid w:val="0025003F"/>
    <w:rsid w:val="002605BD"/>
    <w:rsid w:val="00275887"/>
    <w:rsid w:val="002A54A3"/>
    <w:rsid w:val="002A6AB8"/>
    <w:rsid w:val="002A7FEA"/>
    <w:rsid w:val="002C1F70"/>
    <w:rsid w:val="002D14ED"/>
    <w:rsid w:val="002E38F4"/>
    <w:rsid w:val="002F197C"/>
    <w:rsid w:val="002F7455"/>
    <w:rsid w:val="00303F83"/>
    <w:rsid w:val="00307C64"/>
    <w:rsid w:val="003214CF"/>
    <w:rsid w:val="00325E01"/>
    <w:rsid w:val="00327B70"/>
    <w:rsid w:val="00356777"/>
    <w:rsid w:val="00361114"/>
    <w:rsid w:val="00363189"/>
    <w:rsid w:val="00375861"/>
    <w:rsid w:val="003760B8"/>
    <w:rsid w:val="003840FE"/>
    <w:rsid w:val="00390CA2"/>
    <w:rsid w:val="00393C6A"/>
    <w:rsid w:val="003A1D7A"/>
    <w:rsid w:val="003A5C74"/>
    <w:rsid w:val="003A6C56"/>
    <w:rsid w:val="003C3A5C"/>
    <w:rsid w:val="003F1396"/>
    <w:rsid w:val="003F462C"/>
    <w:rsid w:val="003F7029"/>
    <w:rsid w:val="0040055E"/>
    <w:rsid w:val="0040349D"/>
    <w:rsid w:val="00423D6A"/>
    <w:rsid w:val="004247CB"/>
    <w:rsid w:val="00426E0E"/>
    <w:rsid w:val="004323EF"/>
    <w:rsid w:val="004410DE"/>
    <w:rsid w:val="0044663B"/>
    <w:rsid w:val="00451F2E"/>
    <w:rsid w:val="004523EB"/>
    <w:rsid w:val="00452D7A"/>
    <w:rsid w:val="00475E00"/>
    <w:rsid w:val="004B2A53"/>
    <w:rsid w:val="004C127D"/>
    <w:rsid w:val="004C5538"/>
    <w:rsid w:val="004D65A1"/>
    <w:rsid w:val="004E162D"/>
    <w:rsid w:val="004E479D"/>
    <w:rsid w:val="004F3773"/>
    <w:rsid w:val="005028F9"/>
    <w:rsid w:val="00505D36"/>
    <w:rsid w:val="00511FBF"/>
    <w:rsid w:val="00514040"/>
    <w:rsid w:val="00515321"/>
    <w:rsid w:val="00515E5C"/>
    <w:rsid w:val="00534452"/>
    <w:rsid w:val="005371D8"/>
    <w:rsid w:val="00556BE2"/>
    <w:rsid w:val="00563A72"/>
    <w:rsid w:val="00585BAA"/>
    <w:rsid w:val="00587B9D"/>
    <w:rsid w:val="005955D4"/>
    <w:rsid w:val="005D41A7"/>
    <w:rsid w:val="005D42E4"/>
    <w:rsid w:val="005F199E"/>
    <w:rsid w:val="005F2E86"/>
    <w:rsid w:val="00600BFA"/>
    <w:rsid w:val="00600F1F"/>
    <w:rsid w:val="00602DAD"/>
    <w:rsid w:val="006048BA"/>
    <w:rsid w:val="00606414"/>
    <w:rsid w:val="006165D6"/>
    <w:rsid w:val="006211EF"/>
    <w:rsid w:val="006276F0"/>
    <w:rsid w:val="006309B0"/>
    <w:rsid w:val="00633369"/>
    <w:rsid w:val="006337F1"/>
    <w:rsid w:val="00642BF2"/>
    <w:rsid w:val="00657000"/>
    <w:rsid w:val="0066664E"/>
    <w:rsid w:val="00671FB7"/>
    <w:rsid w:val="00675237"/>
    <w:rsid w:val="00676241"/>
    <w:rsid w:val="00680EE2"/>
    <w:rsid w:val="006910D1"/>
    <w:rsid w:val="00692C69"/>
    <w:rsid w:val="0069522B"/>
    <w:rsid w:val="006952CA"/>
    <w:rsid w:val="006A13C9"/>
    <w:rsid w:val="006A2503"/>
    <w:rsid w:val="006A5446"/>
    <w:rsid w:val="006B352E"/>
    <w:rsid w:val="006B553E"/>
    <w:rsid w:val="006C55AF"/>
    <w:rsid w:val="006D0744"/>
    <w:rsid w:val="006D686D"/>
    <w:rsid w:val="006E5942"/>
    <w:rsid w:val="006E7881"/>
    <w:rsid w:val="006F17E9"/>
    <w:rsid w:val="006F27B0"/>
    <w:rsid w:val="006F3A28"/>
    <w:rsid w:val="00706164"/>
    <w:rsid w:val="007201E0"/>
    <w:rsid w:val="0073174E"/>
    <w:rsid w:val="0073467C"/>
    <w:rsid w:val="00735D55"/>
    <w:rsid w:val="00743847"/>
    <w:rsid w:val="00744BAE"/>
    <w:rsid w:val="00751B50"/>
    <w:rsid w:val="00753927"/>
    <w:rsid w:val="0075618F"/>
    <w:rsid w:val="00757313"/>
    <w:rsid w:val="00757879"/>
    <w:rsid w:val="00760582"/>
    <w:rsid w:val="007611DA"/>
    <w:rsid w:val="0078308D"/>
    <w:rsid w:val="00793E5C"/>
    <w:rsid w:val="007A0CFE"/>
    <w:rsid w:val="007A373A"/>
    <w:rsid w:val="007D4118"/>
    <w:rsid w:val="007E2692"/>
    <w:rsid w:val="007F4D10"/>
    <w:rsid w:val="0080160A"/>
    <w:rsid w:val="0082739B"/>
    <w:rsid w:val="00857499"/>
    <w:rsid w:val="0086305A"/>
    <w:rsid w:val="00864DB3"/>
    <w:rsid w:val="00867AE5"/>
    <w:rsid w:val="00870D8A"/>
    <w:rsid w:val="0087684E"/>
    <w:rsid w:val="00882B7A"/>
    <w:rsid w:val="00895673"/>
    <w:rsid w:val="008B39D7"/>
    <w:rsid w:val="008C0181"/>
    <w:rsid w:val="008C5F4A"/>
    <w:rsid w:val="008D4834"/>
    <w:rsid w:val="008E0457"/>
    <w:rsid w:val="008E77BE"/>
    <w:rsid w:val="008F3288"/>
    <w:rsid w:val="008F52E0"/>
    <w:rsid w:val="008F5FB2"/>
    <w:rsid w:val="0090287C"/>
    <w:rsid w:val="00910BC9"/>
    <w:rsid w:val="00912BD8"/>
    <w:rsid w:val="00914D10"/>
    <w:rsid w:val="00915C9A"/>
    <w:rsid w:val="00924E49"/>
    <w:rsid w:val="00927453"/>
    <w:rsid w:val="00935E81"/>
    <w:rsid w:val="00955D63"/>
    <w:rsid w:val="00963316"/>
    <w:rsid w:val="00976DBB"/>
    <w:rsid w:val="00977437"/>
    <w:rsid w:val="00985431"/>
    <w:rsid w:val="00986444"/>
    <w:rsid w:val="00987A3F"/>
    <w:rsid w:val="00990A24"/>
    <w:rsid w:val="009A351A"/>
    <w:rsid w:val="009A4A4A"/>
    <w:rsid w:val="009B64FE"/>
    <w:rsid w:val="009B7742"/>
    <w:rsid w:val="009D21B8"/>
    <w:rsid w:val="009E52B5"/>
    <w:rsid w:val="009F0F9D"/>
    <w:rsid w:val="009F7F7A"/>
    <w:rsid w:val="00A15876"/>
    <w:rsid w:val="00A15D5D"/>
    <w:rsid w:val="00A221BA"/>
    <w:rsid w:val="00A30921"/>
    <w:rsid w:val="00A332AB"/>
    <w:rsid w:val="00A53099"/>
    <w:rsid w:val="00A53958"/>
    <w:rsid w:val="00A53BD6"/>
    <w:rsid w:val="00A5751E"/>
    <w:rsid w:val="00A67A4F"/>
    <w:rsid w:val="00A7396A"/>
    <w:rsid w:val="00A73972"/>
    <w:rsid w:val="00A81525"/>
    <w:rsid w:val="00A84333"/>
    <w:rsid w:val="00A84658"/>
    <w:rsid w:val="00A85EA1"/>
    <w:rsid w:val="00A9389E"/>
    <w:rsid w:val="00AA4752"/>
    <w:rsid w:val="00AC486E"/>
    <w:rsid w:val="00AD0167"/>
    <w:rsid w:val="00AD2F6B"/>
    <w:rsid w:val="00AE59FE"/>
    <w:rsid w:val="00AF1C47"/>
    <w:rsid w:val="00B033A7"/>
    <w:rsid w:val="00B03E2B"/>
    <w:rsid w:val="00B041F7"/>
    <w:rsid w:val="00B1107E"/>
    <w:rsid w:val="00B27506"/>
    <w:rsid w:val="00B311D4"/>
    <w:rsid w:val="00B429D7"/>
    <w:rsid w:val="00B47F3C"/>
    <w:rsid w:val="00B57A80"/>
    <w:rsid w:val="00B60EE6"/>
    <w:rsid w:val="00B67385"/>
    <w:rsid w:val="00B7478D"/>
    <w:rsid w:val="00B93390"/>
    <w:rsid w:val="00B93A25"/>
    <w:rsid w:val="00B95A87"/>
    <w:rsid w:val="00BB393A"/>
    <w:rsid w:val="00BC111C"/>
    <w:rsid w:val="00BD0E45"/>
    <w:rsid w:val="00BD67E7"/>
    <w:rsid w:val="00BD7292"/>
    <w:rsid w:val="00C01906"/>
    <w:rsid w:val="00C02738"/>
    <w:rsid w:val="00C11D07"/>
    <w:rsid w:val="00C12FBA"/>
    <w:rsid w:val="00C133FE"/>
    <w:rsid w:val="00C1645B"/>
    <w:rsid w:val="00C171DC"/>
    <w:rsid w:val="00C23466"/>
    <w:rsid w:val="00C27AC8"/>
    <w:rsid w:val="00C37F33"/>
    <w:rsid w:val="00C532A7"/>
    <w:rsid w:val="00C63E00"/>
    <w:rsid w:val="00C6415F"/>
    <w:rsid w:val="00C771E8"/>
    <w:rsid w:val="00C813B3"/>
    <w:rsid w:val="00C84ABA"/>
    <w:rsid w:val="00CA28DA"/>
    <w:rsid w:val="00CA61AF"/>
    <w:rsid w:val="00CB2608"/>
    <w:rsid w:val="00CB40A4"/>
    <w:rsid w:val="00CC09EF"/>
    <w:rsid w:val="00CC356E"/>
    <w:rsid w:val="00CD6DB8"/>
    <w:rsid w:val="00CE0517"/>
    <w:rsid w:val="00CF029B"/>
    <w:rsid w:val="00CF44BB"/>
    <w:rsid w:val="00D05B2A"/>
    <w:rsid w:val="00D1690F"/>
    <w:rsid w:val="00D2701A"/>
    <w:rsid w:val="00D33474"/>
    <w:rsid w:val="00D33979"/>
    <w:rsid w:val="00D33E5C"/>
    <w:rsid w:val="00D436CF"/>
    <w:rsid w:val="00D51535"/>
    <w:rsid w:val="00D549B4"/>
    <w:rsid w:val="00D66453"/>
    <w:rsid w:val="00D67A3D"/>
    <w:rsid w:val="00D731DA"/>
    <w:rsid w:val="00D969C1"/>
    <w:rsid w:val="00DA5533"/>
    <w:rsid w:val="00DB6FF0"/>
    <w:rsid w:val="00DC18C3"/>
    <w:rsid w:val="00DC33FD"/>
    <w:rsid w:val="00DD5320"/>
    <w:rsid w:val="00DD5D24"/>
    <w:rsid w:val="00DE069A"/>
    <w:rsid w:val="00DE7CC8"/>
    <w:rsid w:val="00DF73FF"/>
    <w:rsid w:val="00E06B4E"/>
    <w:rsid w:val="00E16F61"/>
    <w:rsid w:val="00E215B4"/>
    <w:rsid w:val="00E3037C"/>
    <w:rsid w:val="00E41B31"/>
    <w:rsid w:val="00E51971"/>
    <w:rsid w:val="00E56588"/>
    <w:rsid w:val="00E87249"/>
    <w:rsid w:val="00E95EEF"/>
    <w:rsid w:val="00E96781"/>
    <w:rsid w:val="00EA6729"/>
    <w:rsid w:val="00EC111E"/>
    <w:rsid w:val="00EC303E"/>
    <w:rsid w:val="00EC7375"/>
    <w:rsid w:val="00ED3BF9"/>
    <w:rsid w:val="00EE2740"/>
    <w:rsid w:val="00EF71D7"/>
    <w:rsid w:val="00F00285"/>
    <w:rsid w:val="00F00D41"/>
    <w:rsid w:val="00F0592A"/>
    <w:rsid w:val="00F20573"/>
    <w:rsid w:val="00F25ABF"/>
    <w:rsid w:val="00F27426"/>
    <w:rsid w:val="00F27BD1"/>
    <w:rsid w:val="00F363B7"/>
    <w:rsid w:val="00F378BC"/>
    <w:rsid w:val="00F509E4"/>
    <w:rsid w:val="00F74EF7"/>
    <w:rsid w:val="00F75859"/>
    <w:rsid w:val="00F80DA7"/>
    <w:rsid w:val="00F87EDB"/>
    <w:rsid w:val="00F95D37"/>
    <w:rsid w:val="00F975CB"/>
    <w:rsid w:val="00FA6DC9"/>
    <w:rsid w:val="00FB238D"/>
    <w:rsid w:val="00FB3D83"/>
    <w:rsid w:val="00FC6040"/>
    <w:rsid w:val="00FD1C81"/>
    <w:rsid w:val="00FE3193"/>
    <w:rsid w:val="00FE3F3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8CD58F-FEBD-4FF6-80DA-656A019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B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0"/>
    <w:next w:val="a"/>
    <w:link w:val="10"/>
    <w:uiPriority w:val="9"/>
    <w:qFormat/>
    <w:rsid w:val="006910D1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spacing w:before="120" w:line="360" w:lineRule="auto"/>
      <w:outlineLvl w:val="1"/>
    </w:pPr>
    <w:rPr>
      <w:rFonts w:ascii="Times New Roman" w:eastAsiaTheme="minorHAnsi" w:hAnsi="Times New Roman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0"/>
    <w:next w:val="a"/>
    <w:link w:val="30"/>
    <w:uiPriority w:val="9"/>
    <w:unhideWhenUsed/>
    <w:qFormat/>
    <w:rsid w:val="00606414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910D1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4">
    <w:name w:val="Quote"/>
    <w:basedOn w:val="a"/>
    <w:next w:val="a"/>
    <w:link w:val="a5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1"/>
    <w:link w:val="3"/>
    <w:uiPriority w:val="9"/>
    <w:rsid w:val="00606414"/>
    <w:rPr>
      <w:rFonts w:ascii="Calibri" w:eastAsia="Calibri" w:hAnsi="Calibri" w:cs="Arial"/>
      <w:b/>
      <w:bCs/>
      <w:color w:val="1B3668"/>
      <w:sz w:val="44"/>
      <w:szCs w:val="44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9">
    <w:name w:val="footer"/>
    <w:basedOn w:val="a"/>
    <w:link w:val="aa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b">
    <w:name w:val="header"/>
    <w:basedOn w:val="a"/>
    <w:link w:val="ac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1"/>
    <w:link w:val="ab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0">
    <w:name w:val="כותרת שער"/>
    <w:basedOn w:val="a"/>
    <w:link w:val="Char"/>
    <w:autoRedefine/>
    <w:qFormat/>
    <w:rsid w:val="00045620"/>
    <w:pPr>
      <w:spacing w:before="120" w:after="240"/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1"/>
    <w:link w:val="a0"/>
    <w:rsid w:val="00045620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1"/>
    <w:uiPriority w:val="99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1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1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  <w:style w:type="character" w:styleId="FollowedHyperlink">
    <w:name w:val="FollowedHyperlink"/>
    <w:basedOn w:val="a1"/>
    <w:uiPriority w:val="99"/>
    <w:semiHidden/>
    <w:unhideWhenUsed/>
    <w:rsid w:val="00004752"/>
    <w:rPr>
      <w:color w:val="64BEF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.haotzarsheli.mof.gov.il/LifeState/Pages/Renting-Apartment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.haotzarsheli.mof.gov.i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CAD3-3A6A-4B73-9583-A00DD70EBB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EAB518-5837-4194-BE4E-63294DCE0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D6E60-6095-48E0-A0C5-9FD9ADA1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834CB-7E40-4600-BD33-23AB9894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צ'קליסט</vt:lpstr>
    </vt:vector>
  </TitlesOfParts>
  <Company>MOF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צ'קליסט</dc:title>
  <dc:creator>יצחק זרביב</dc:creator>
  <cp:lastModifiedBy>Ana_Maria</cp:lastModifiedBy>
  <cp:revision>6</cp:revision>
  <cp:lastPrinted>2017-02-13T10:32:00Z</cp:lastPrinted>
  <dcterms:created xsi:type="dcterms:W3CDTF">2017-02-15T09:12:00Z</dcterms:created>
  <dcterms:modified xsi:type="dcterms:W3CDTF">2017-02-15T09:28:00Z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